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E08" w:rsidRDefault="00F32E08" w:rsidP="005F6E08">
      <w:pPr>
        <w:ind w:right="40"/>
        <w:jc w:val="right"/>
        <w:rPr>
          <w:rFonts w:eastAsia="Times New Roman"/>
          <w:bCs/>
          <w:sz w:val="28"/>
          <w:szCs w:val="32"/>
        </w:rPr>
      </w:pPr>
      <w:r>
        <w:rPr>
          <w:rFonts w:eastAsia="Times New Roman"/>
          <w:bCs/>
          <w:sz w:val="28"/>
          <w:szCs w:val="32"/>
        </w:rPr>
        <w:t>Утверждё</w:t>
      </w:r>
      <w:r w:rsidR="005F6E08" w:rsidRPr="005F6E08">
        <w:rPr>
          <w:rFonts w:eastAsia="Times New Roman"/>
          <w:bCs/>
          <w:sz w:val="28"/>
          <w:szCs w:val="32"/>
        </w:rPr>
        <w:t>н приказом МОАУ СОШ № 15</w:t>
      </w:r>
    </w:p>
    <w:p w:rsidR="00403E16" w:rsidRDefault="00403E16" w:rsidP="005F6E08">
      <w:pPr>
        <w:ind w:right="40"/>
        <w:jc w:val="right"/>
        <w:rPr>
          <w:rFonts w:eastAsia="Times New Roman"/>
          <w:bCs/>
          <w:sz w:val="28"/>
          <w:szCs w:val="32"/>
        </w:rPr>
      </w:pPr>
      <w:r>
        <w:rPr>
          <w:rFonts w:eastAsia="Times New Roman"/>
          <w:bCs/>
          <w:sz w:val="28"/>
          <w:szCs w:val="32"/>
        </w:rPr>
        <w:t xml:space="preserve">от </w:t>
      </w:r>
      <w:r w:rsidR="001630B8">
        <w:rPr>
          <w:rFonts w:eastAsia="Times New Roman"/>
          <w:bCs/>
          <w:sz w:val="28"/>
          <w:szCs w:val="32"/>
        </w:rPr>
        <w:t>28.08.2022 г. №  102</w:t>
      </w:r>
    </w:p>
    <w:p w:rsidR="00403E16" w:rsidRDefault="00403E16" w:rsidP="005F6E08">
      <w:pPr>
        <w:ind w:right="40"/>
        <w:jc w:val="right"/>
        <w:rPr>
          <w:rFonts w:eastAsia="Times New Roman"/>
          <w:bCs/>
          <w:sz w:val="28"/>
          <w:szCs w:val="32"/>
        </w:rPr>
      </w:pPr>
      <w:r>
        <w:rPr>
          <w:rFonts w:eastAsia="Times New Roman"/>
          <w:bCs/>
          <w:sz w:val="28"/>
          <w:szCs w:val="32"/>
        </w:rPr>
        <w:t>принят</w:t>
      </w:r>
    </w:p>
    <w:p w:rsidR="00403E16" w:rsidRDefault="00403E16" w:rsidP="005F6E08">
      <w:pPr>
        <w:ind w:right="40"/>
        <w:jc w:val="right"/>
        <w:rPr>
          <w:rFonts w:eastAsia="Times New Roman"/>
          <w:bCs/>
          <w:sz w:val="28"/>
          <w:szCs w:val="32"/>
        </w:rPr>
      </w:pPr>
      <w:r>
        <w:rPr>
          <w:rFonts w:eastAsia="Times New Roman"/>
          <w:bCs/>
          <w:sz w:val="28"/>
          <w:szCs w:val="32"/>
        </w:rPr>
        <w:t>решением педагогического совета</w:t>
      </w:r>
    </w:p>
    <w:p w:rsidR="00403E16" w:rsidRPr="005F6E08" w:rsidRDefault="00403E16" w:rsidP="005F6E08">
      <w:pPr>
        <w:ind w:right="40"/>
        <w:jc w:val="right"/>
        <w:rPr>
          <w:rFonts w:eastAsia="Times New Roman"/>
          <w:bCs/>
          <w:sz w:val="28"/>
          <w:szCs w:val="32"/>
        </w:rPr>
      </w:pPr>
      <w:r>
        <w:rPr>
          <w:rFonts w:eastAsia="Times New Roman"/>
          <w:bCs/>
          <w:sz w:val="28"/>
          <w:szCs w:val="32"/>
        </w:rPr>
        <w:t>протокол от 28.08.2022 г . № 1</w:t>
      </w: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403E16">
      <w:pPr>
        <w:ind w:right="40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403E16">
      <w:pPr>
        <w:ind w:right="40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Годовой календарный учебный график </w:t>
      </w:r>
    </w:p>
    <w:p w:rsidR="005F6E08" w:rsidRDefault="005F6E08" w:rsidP="005F6E0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Муниципального общеобразовательного </w:t>
      </w:r>
    </w:p>
    <w:p w:rsidR="005F6E08" w:rsidRDefault="005F6E08" w:rsidP="005F6E0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автономного учреждения</w:t>
      </w:r>
    </w:p>
    <w:p w:rsidR="005F6E08" w:rsidRDefault="005F6E08" w:rsidP="005F6E0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средней общеобразовательной школы №15</w:t>
      </w:r>
    </w:p>
    <w:p w:rsidR="005F6E08" w:rsidRDefault="005F6E08" w:rsidP="005F6E0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городского округа города Райчихинска Амурской области</w:t>
      </w:r>
    </w:p>
    <w:p w:rsidR="005F6E08" w:rsidRDefault="00403E16" w:rsidP="005F6E08">
      <w:pPr>
        <w:pStyle w:val="a3"/>
        <w:spacing w:before="0" w:beforeAutospacing="0" w:after="0" w:afterAutospacing="0"/>
        <w:ind w:left="20"/>
        <w:jc w:val="center"/>
      </w:pPr>
      <w:r>
        <w:rPr>
          <w:b/>
          <w:bCs/>
          <w:color w:val="000000"/>
          <w:sz w:val="28"/>
          <w:szCs w:val="28"/>
        </w:rPr>
        <w:t xml:space="preserve">на 2022/2023 </w:t>
      </w:r>
      <w:r w:rsidR="005F6E08">
        <w:rPr>
          <w:b/>
          <w:bCs/>
          <w:color w:val="000000"/>
          <w:sz w:val="28"/>
          <w:szCs w:val="28"/>
        </w:rPr>
        <w:t>учебный год</w:t>
      </w: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403E16" w:rsidRDefault="00403E16" w:rsidP="00403E16">
      <w:pPr>
        <w:ind w:right="40"/>
        <w:jc w:val="center"/>
        <w:rPr>
          <w:color w:val="000000"/>
          <w:sz w:val="28"/>
          <w:szCs w:val="28"/>
        </w:rPr>
      </w:pPr>
    </w:p>
    <w:p w:rsidR="00F32E08" w:rsidRDefault="00F32E08" w:rsidP="00403E16">
      <w:pPr>
        <w:ind w:right="40"/>
        <w:jc w:val="center"/>
        <w:rPr>
          <w:color w:val="000000"/>
          <w:sz w:val="28"/>
          <w:szCs w:val="28"/>
        </w:rPr>
      </w:pPr>
    </w:p>
    <w:p w:rsidR="00F32E08" w:rsidRDefault="00F32E08" w:rsidP="00403E16">
      <w:pPr>
        <w:ind w:right="40"/>
        <w:jc w:val="center"/>
        <w:rPr>
          <w:color w:val="000000"/>
          <w:sz w:val="28"/>
          <w:szCs w:val="28"/>
        </w:rPr>
      </w:pPr>
    </w:p>
    <w:p w:rsidR="00403E16" w:rsidRDefault="00403E16" w:rsidP="00403E16">
      <w:pPr>
        <w:ind w:right="40"/>
        <w:jc w:val="center"/>
        <w:rPr>
          <w:color w:val="000000"/>
          <w:sz w:val="28"/>
          <w:szCs w:val="28"/>
        </w:rPr>
      </w:pPr>
    </w:p>
    <w:p w:rsidR="00403E16" w:rsidRDefault="00403E16" w:rsidP="00403E16">
      <w:pPr>
        <w:ind w:right="40"/>
        <w:jc w:val="center"/>
        <w:rPr>
          <w:color w:val="000000"/>
          <w:sz w:val="28"/>
          <w:szCs w:val="28"/>
        </w:rPr>
      </w:pPr>
    </w:p>
    <w:p w:rsidR="00403E16" w:rsidRDefault="00403E16" w:rsidP="00403E16">
      <w:pPr>
        <w:ind w:right="40"/>
        <w:jc w:val="center"/>
        <w:rPr>
          <w:color w:val="000000"/>
          <w:sz w:val="28"/>
          <w:szCs w:val="28"/>
        </w:rPr>
      </w:pPr>
    </w:p>
    <w:p w:rsidR="00403E16" w:rsidRDefault="00403E16" w:rsidP="00403E16">
      <w:pPr>
        <w:ind w:right="40"/>
        <w:jc w:val="center"/>
        <w:rPr>
          <w:color w:val="000000"/>
          <w:sz w:val="28"/>
          <w:szCs w:val="28"/>
        </w:rPr>
      </w:pPr>
    </w:p>
    <w:p w:rsidR="005F6E08" w:rsidRPr="00403E16" w:rsidRDefault="00403E16" w:rsidP="00403E16">
      <w:pPr>
        <w:ind w:righ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Райчихинск, 2022</w:t>
      </w:r>
      <w:r w:rsidR="005F6E08">
        <w:rPr>
          <w:color w:val="000000"/>
          <w:sz w:val="28"/>
          <w:szCs w:val="28"/>
        </w:rPr>
        <w:t xml:space="preserve"> год</w:t>
      </w:r>
    </w:p>
    <w:p w:rsidR="005F6E08" w:rsidRDefault="005F6E08" w:rsidP="005F6E08">
      <w:pPr>
        <w:ind w:right="40"/>
        <w:jc w:val="center"/>
        <w:rPr>
          <w:rFonts w:eastAsia="Times New Roman"/>
          <w:b/>
          <w:bCs/>
          <w:sz w:val="32"/>
          <w:szCs w:val="32"/>
        </w:rPr>
      </w:pPr>
    </w:p>
    <w:p w:rsidR="00F32E08" w:rsidRDefault="00F32E08" w:rsidP="00F32E08">
      <w:pPr>
        <w:ind w:right="40"/>
        <w:rPr>
          <w:rFonts w:eastAsia="Times New Roman"/>
          <w:b/>
          <w:bCs/>
          <w:sz w:val="32"/>
          <w:szCs w:val="32"/>
        </w:rPr>
      </w:pPr>
    </w:p>
    <w:p w:rsidR="00403E16" w:rsidRDefault="00403E16" w:rsidP="00403E16">
      <w:pPr>
        <w:ind w:right="40"/>
        <w:rPr>
          <w:rFonts w:eastAsia="Times New Roman"/>
          <w:b/>
          <w:bCs/>
          <w:sz w:val="32"/>
          <w:szCs w:val="32"/>
        </w:rPr>
      </w:pPr>
    </w:p>
    <w:p w:rsidR="005F6E08" w:rsidRDefault="005F6E08" w:rsidP="00403E16">
      <w:pPr>
        <w:ind w:right="4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Календарный учебный график на 2022-2023 учебный год</w:t>
      </w:r>
    </w:p>
    <w:p w:rsidR="00403E16" w:rsidRDefault="00403E16" w:rsidP="00403E16">
      <w:pPr>
        <w:ind w:right="40"/>
        <w:rPr>
          <w:sz w:val="20"/>
          <w:szCs w:val="20"/>
        </w:rPr>
      </w:pPr>
    </w:p>
    <w:p w:rsidR="005F6E08" w:rsidRDefault="005F6E08" w:rsidP="005F6E08">
      <w:pPr>
        <w:spacing w:line="52" w:lineRule="exact"/>
        <w:rPr>
          <w:sz w:val="20"/>
          <w:szCs w:val="20"/>
        </w:rPr>
      </w:pPr>
    </w:p>
    <w:p w:rsidR="005F6E08" w:rsidRPr="00403E16" w:rsidRDefault="005F6E08" w:rsidP="005F6E08">
      <w:pPr>
        <w:numPr>
          <w:ilvl w:val="0"/>
          <w:numId w:val="1"/>
        </w:numPr>
        <w:tabs>
          <w:tab w:val="left" w:pos="720"/>
        </w:tabs>
        <w:ind w:left="720" w:hanging="298"/>
        <w:rPr>
          <w:rFonts w:eastAsia="Times New Roman"/>
          <w:b/>
          <w:bCs/>
          <w:sz w:val="28"/>
          <w:szCs w:val="24"/>
        </w:rPr>
      </w:pPr>
      <w:r w:rsidRPr="00403E16">
        <w:rPr>
          <w:rFonts w:eastAsia="Times New Roman"/>
          <w:b/>
          <w:bCs/>
          <w:sz w:val="28"/>
          <w:szCs w:val="24"/>
        </w:rPr>
        <w:t>Дата начала и окончания учебного года</w:t>
      </w:r>
    </w:p>
    <w:p w:rsidR="005F6E08" w:rsidRPr="00403E16" w:rsidRDefault="005F6E08" w:rsidP="005F6E08">
      <w:pPr>
        <w:spacing w:line="19" w:lineRule="exact"/>
        <w:rPr>
          <w:rFonts w:eastAsia="Times New Roman"/>
          <w:b/>
          <w:bCs/>
          <w:sz w:val="28"/>
          <w:szCs w:val="24"/>
        </w:rPr>
      </w:pPr>
    </w:p>
    <w:p w:rsidR="005F6E08" w:rsidRPr="00A62949" w:rsidRDefault="005F6E08" w:rsidP="005F6E08">
      <w:pPr>
        <w:ind w:left="420"/>
        <w:rPr>
          <w:rFonts w:eastAsia="Times New Roman"/>
          <w:b/>
          <w:bCs/>
          <w:sz w:val="24"/>
          <w:szCs w:val="24"/>
        </w:rPr>
      </w:pPr>
      <w:r w:rsidRPr="00A62949">
        <w:rPr>
          <w:rFonts w:eastAsia="Times New Roman"/>
          <w:sz w:val="24"/>
          <w:szCs w:val="24"/>
        </w:rPr>
        <w:t>Дата начала учебного года: 01 сентября 2022 года</w:t>
      </w:r>
    </w:p>
    <w:p w:rsidR="005F6E08" w:rsidRPr="00A62949" w:rsidRDefault="005F6E08" w:rsidP="005F6E08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5F6E08" w:rsidRPr="00A62949" w:rsidRDefault="005F6E08" w:rsidP="005F6E08">
      <w:pPr>
        <w:ind w:left="420"/>
        <w:rPr>
          <w:rFonts w:eastAsia="Times New Roman"/>
          <w:b/>
          <w:bCs/>
          <w:sz w:val="24"/>
          <w:szCs w:val="24"/>
        </w:rPr>
      </w:pPr>
      <w:r w:rsidRPr="00A62949">
        <w:rPr>
          <w:rFonts w:eastAsia="Times New Roman"/>
          <w:sz w:val="24"/>
          <w:szCs w:val="24"/>
        </w:rPr>
        <w:t>Дата окончания учебного года для 2-4 классов: 31 мая 2023 года; 1 класс - 25 мая 2023г.</w:t>
      </w:r>
    </w:p>
    <w:p w:rsidR="005F6E08" w:rsidRPr="00403E16" w:rsidRDefault="005F6E08" w:rsidP="005F6E08">
      <w:pPr>
        <w:spacing w:line="277" w:lineRule="exact"/>
        <w:rPr>
          <w:rFonts w:eastAsia="Times New Roman"/>
          <w:b/>
          <w:bCs/>
          <w:sz w:val="28"/>
          <w:szCs w:val="24"/>
        </w:rPr>
      </w:pPr>
    </w:p>
    <w:p w:rsidR="00403E16" w:rsidRPr="00A62949" w:rsidRDefault="005F6E08" w:rsidP="00403E16">
      <w:pPr>
        <w:numPr>
          <w:ilvl w:val="0"/>
          <w:numId w:val="1"/>
        </w:numPr>
        <w:tabs>
          <w:tab w:val="left" w:pos="700"/>
        </w:tabs>
        <w:ind w:left="700" w:hanging="278"/>
        <w:rPr>
          <w:rFonts w:eastAsia="Times New Roman"/>
          <w:b/>
          <w:bCs/>
          <w:sz w:val="28"/>
          <w:szCs w:val="24"/>
        </w:rPr>
      </w:pPr>
      <w:r w:rsidRPr="00403E16">
        <w:rPr>
          <w:rFonts w:eastAsia="Times New Roman"/>
          <w:b/>
          <w:bCs/>
          <w:sz w:val="28"/>
          <w:szCs w:val="24"/>
        </w:rPr>
        <w:t>Продолжительность учебного года, триместров</w:t>
      </w:r>
    </w:p>
    <w:p w:rsidR="005F6E08" w:rsidRPr="00403E16" w:rsidRDefault="005F6E08" w:rsidP="005F6E08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700"/>
        <w:gridCol w:w="3060"/>
        <w:gridCol w:w="2500"/>
      </w:tblGrid>
      <w:tr w:rsidR="005F6E08" w:rsidRPr="00403E16" w:rsidTr="005F6E08">
        <w:trPr>
          <w:trHeight w:val="28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Учебный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Каникулярный период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5F6E08" w:rsidRPr="00403E16" w:rsidTr="005F6E08">
        <w:trPr>
          <w:trHeight w:val="276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sz w:val="24"/>
                <w:szCs w:val="24"/>
              </w:rPr>
              <w:t>учебных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каникулярных дней</w:t>
            </w:r>
          </w:p>
        </w:tc>
      </w:tr>
      <w:tr w:rsidR="005F6E08" w:rsidRPr="00403E16" w:rsidTr="005F6E08">
        <w:trPr>
          <w:trHeight w:val="27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63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bottom"/>
            <w:hideMark/>
          </w:tcPr>
          <w:p w:rsidR="005F6E08" w:rsidRPr="00403E16" w:rsidRDefault="005F6E08">
            <w:pPr>
              <w:spacing w:line="263" w:lineRule="exact"/>
              <w:ind w:left="140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sz w:val="24"/>
                <w:szCs w:val="24"/>
              </w:rPr>
              <w:t>1 триместр с 01.09.2022 по 27.11.2022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17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5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1 учебный модуль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 xml:space="preserve">33 </w:t>
            </w:r>
            <w:proofErr w:type="spellStart"/>
            <w:r w:rsidRPr="00403E16">
              <w:rPr>
                <w:rFonts w:eastAsia="Times New Roman"/>
                <w:sz w:val="24"/>
                <w:szCs w:val="24"/>
              </w:rPr>
              <w:t>дн</w:t>
            </w:r>
            <w:proofErr w:type="spellEnd"/>
            <w:r w:rsidRPr="00403E1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10.10.2022 по 16.10.2022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7 дней</w:t>
            </w:r>
          </w:p>
        </w:tc>
      </w:tr>
      <w:tr w:rsidR="005F6E08" w:rsidRPr="00403E16" w:rsidTr="005F6E08">
        <w:trPr>
          <w:trHeight w:val="27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01.09.2022 по 08.10.2022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64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2 учебный модуль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 xml:space="preserve">30 </w:t>
            </w:r>
            <w:proofErr w:type="spellStart"/>
            <w:r w:rsidRPr="00403E16">
              <w:rPr>
                <w:rFonts w:eastAsia="Times New Roman"/>
                <w:sz w:val="24"/>
                <w:szCs w:val="24"/>
              </w:rPr>
              <w:t>дн</w:t>
            </w:r>
            <w:proofErr w:type="spellEnd"/>
            <w:r w:rsidRPr="00403E1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21.11.2022 по 27.11.2022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7 дней</w:t>
            </w:r>
          </w:p>
        </w:tc>
      </w:tr>
      <w:tr w:rsidR="005F6E08" w:rsidRPr="00403E16" w:rsidTr="005F6E08">
        <w:trPr>
          <w:trHeight w:val="2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17.10.2022 по 19.11.2022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6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bottom"/>
            <w:hideMark/>
          </w:tcPr>
          <w:p w:rsidR="005F6E08" w:rsidRPr="00403E16" w:rsidRDefault="005F6E08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sz w:val="24"/>
                <w:szCs w:val="24"/>
              </w:rPr>
              <w:t>2 триместр с 28.11.2022 по 26.02.2023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17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56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3 учебный модуль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 xml:space="preserve">29 </w:t>
            </w:r>
            <w:proofErr w:type="spellStart"/>
            <w:r w:rsidRPr="00403E16">
              <w:rPr>
                <w:rFonts w:eastAsia="Times New Roman"/>
                <w:sz w:val="24"/>
                <w:szCs w:val="24"/>
              </w:rPr>
              <w:t>дн</w:t>
            </w:r>
            <w:proofErr w:type="spellEnd"/>
            <w:r w:rsidRPr="00403E1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31.12.2022 по 08.01.2023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9 дней</w:t>
            </w:r>
          </w:p>
        </w:tc>
      </w:tr>
      <w:tr w:rsidR="005F6E08" w:rsidRPr="00403E16" w:rsidTr="005F6E08">
        <w:trPr>
          <w:trHeight w:val="2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28.11.2022 по 30.12.2022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6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4 учебный модуль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 xml:space="preserve">36 </w:t>
            </w:r>
            <w:proofErr w:type="spellStart"/>
            <w:r w:rsidRPr="00403E16">
              <w:rPr>
                <w:rFonts w:eastAsia="Times New Roman"/>
                <w:sz w:val="24"/>
                <w:szCs w:val="24"/>
              </w:rPr>
              <w:t>дн</w:t>
            </w:r>
            <w:proofErr w:type="spellEnd"/>
            <w:r w:rsidRPr="00403E1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20.02.2023 по 26.02.2023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7 дней</w:t>
            </w:r>
          </w:p>
        </w:tc>
      </w:tr>
      <w:tr w:rsidR="005F6E08" w:rsidRPr="00403E16" w:rsidTr="005F6E08">
        <w:trPr>
          <w:trHeight w:val="2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09.01.2023 по 18.02.2023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63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i/>
                <w:iCs/>
                <w:sz w:val="24"/>
                <w:szCs w:val="24"/>
              </w:rPr>
              <w:t>Дополнительные каникулы для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i/>
                <w:iCs/>
                <w:sz w:val="24"/>
                <w:szCs w:val="24"/>
              </w:rPr>
              <w:t>с 30.01.2023 по 05.02.2023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i/>
                <w:iCs/>
                <w:sz w:val="24"/>
                <w:szCs w:val="24"/>
              </w:rPr>
              <w:t>7 дней</w:t>
            </w:r>
          </w:p>
        </w:tc>
      </w:tr>
      <w:tr w:rsidR="005F6E08" w:rsidRPr="00403E16" w:rsidTr="005F6E08">
        <w:trPr>
          <w:trHeight w:val="274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i/>
                <w:iCs/>
                <w:sz w:val="24"/>
                <w:szCs w:val="24"/>
              </w:rPr>
              <w:t>обучающихся 1-х классов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3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6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bottom"/>
            <w:hideMark/>
          </w:tcPr>
          <w:p w:rsidR="005F6E08" w:rsidRPr="00403E16" w:rsidRDefault="005F6E08">
            <w:pPr>
              <w:spacing w:line="260" w:lineRule="exact"/>
              <w:ind w:left="140"/>
              <w:rPr>
                <w:sz w:val="24"/>
                <w:szCs w:val="24"/>
              </w:rPr>
            </w:pPr>
            <w:r w:rsidRPr="00403E16">
              <w:rPr>
                <w:rFonts w:eastAsia="Times New Roman"/>
                <w:b/>
                <w:bCs/>
                <w:sz w:val="24"/>
                <w:szCs w:val="24"/>
              </w:rPr>
              <w:t>3 триместр с 27.02.2023 по 31.05.2023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17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56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5 учебный модуль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 xml:space="preserve">36 </w:t>
            </w:r>
            <w:proofErr w:type="spellStart"/>
            <w:r w:rsidRPr="00403E16">
              <w:rPr>
                <w:rFonts w:eastAsia="Times New Roman"/>
                <w:sz w:val="24"/>
                <w:szCs w:val="24"/>
              </w:rPr>
              <w:t>дн</w:t>
            </w:r>
            <w:proofErr w:type="spellEnd"/>
            <w:r w:rsidRPr="00403E1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10.04.2023 по 16.04.2023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7 дней</w:t>
            </w:r>
          </w:p>
        </w:tc>
      </w:tr>
      <w:tr w:rsidR="005F6E08" w:rsidRPr="00403E16" w:rsidTr="005F6E08">
        <w:trPr>
          <w:trHeight w:val="276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27.02.2023 по 08.04.2023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1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56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w w:val="99"/>
                <w:sz w:val="24"/>
                <w:szCs w:val="24"/>
              </w:rPr>
              <w:t>6 учебный модуль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 xml:space="preserve">39 </w:t>
            </w:r>
            <w:proofErr w:type="spellStart"/>
            <w:r w:rsidRPr="00403E16">
              <w:rPr>
                <w:rFonts w:eastAsia="Times New Roman"/>
                <w:sz w:val="24"/>
                <w:szCs w:val="24"/>
              </w:rPr>
              <w:t>дн</w:t>
            </w:r>
            <w:proofErr w:type="spellEnd"/>
            <w:r w:rsidRPr="00403E1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01.06.2023 по 31.08.2023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  <w:tr w:rsidR="005F6E08" w:rsidRPr="00403E16" w:rsidTr="005F6E08">
        <w:trPr>
          <w:trHeight w:val="2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6E08" w:rsidRPr="00403E16" w:rsidRDefault="005F6E08">
            <w:pPr>
              <w:jc w:val="center"/>
              <w:rPr>
                <w:sz w:val="24"/>
                <w:szCs w:val="24"/>
              </w:rPr>
            </w:pPr>
            <w:r w:rsidRPr="00403E16">
              <w:rPr>
                <w:rFonts w:eastAsia="Times New Roman"/>
                <w:sz w:val="24"/>
                <w:szCs w:val="24"/>
              </w:rPr>
              <w:t>с 17.04.2023 по 31.05.2023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6E08" w:rsidRPr="00403E16" w:rsidRDefault="005F6E08">
            <w:pPr>
              <w:rPr>
                <w:sz w:val="24"/>
                <w:szCs w:val="24"/>
              </w:rPr>
            </w:pPr>
          </w:p>
        </w:tc>
      </w:tr>
    </w:tbl>
    <w:p w:rsidR="005F6E08" w:rsidRPr="00403E16" w:rsidRDefault="005F6E08" w:rsidP="005F6E08">
      <w:pPr>
        <w:spacing w:line="266" w:lineRule="exact"/>
        <w:rPr>
          <w:sz w:val="24"/>
          <w:szCs w:val="24"/>
        </w:rPr>
      </w:pPr>
    </w:p>
    <w:p w:rsidR="005F6E08" w:rsidRPr="00F32E08" w:rsidRDefault="005F6E08" w:rsidP="005F6E08">
      <w:pPr>
        <w:ind w:left="480"/>
        <w:rPr>
          <w:sz w:val="20"/>
          <w:szCs w:val="20"/>
        </w:rPr>
      </w:pPr>
      <w:r w:rsidRPr="00F32E08">
        <w:rPr>
          <w:rFonts w:eastAsia="Times New Roman"/>
          <w:sz w:val="24"/>
          <w:szCs w:val="24"/>
        </w:rPr>
        <w:t xml:space="preserve">Количество учебных недель – </w:t>
      </w:r>
      <w:r w:rsidRPr="00F32E08">
        <w:rPr>
          <w:rFonts w:eastAsia="Times New Roman"/>
          <w:b/>
          <w:bCs/>
          <w:sz w:val="24"/>
          <w:szCs w:val="24"/>
        </w:rPr>
        <w:t>33</w:t>
      </w:r>
      <w:r w:rsidRPr="00F32E08">
        <w:rPr>
          <w:rFonts w:eastAsia="Times New Roman"/>
          <w:sz w:val="24"/>
          <w:szCs w:val="24"/>
        </w:rPr>
        <w:t xml:space="preserve"> </w:t>
      </w:r>
      <w:r w:rsidRPr="00F32E08">
        <w:rPr>
          <w:rFonts w:eastAsia="Times New Roman"/>
          <w:b/>
          <w:bCs/>
          <w:sz w:val="24"/>
          <w:szCs w:val="24"/>
        </w:rPr>
        <w:t>недели</w:t>
      </w:r>
      <w:r w:rsidRPr="00F32E08">
        <w:rPr>
          <w:rFonts w:eastAsia="Times New Roman"/>
          <w:sz w:val="24"/>
          <w:szCs w:val="24"/>
        </w:rPr>
        <w:t xml:space="preserve"> </w:t>
      </w:r>
      <w:r w:rsidRPr="00F32E08">
        <w:rPr>
          <w:rFonts w:eastAsia="Times New Roman"/>
          <w:b/>
          <w:bCs/>
          <w:sz w:val="24"/>
          <w:szCs w:val="24"/>
        </w:rPr>
        <w:t>4</w:t>
      </w:r>
      <w:r w:rsidRPr="00F32E08">
        <w:rPr>
          <w:rFonts w:eastAsia="Times New Roman"/>
          <w:sz w:val="24"/>
          <w:szCs w:val="24"/>
        </w:rPr>
        <w:t xml:space="preserve"> </w:t>
      </w:r>
      <w:r w:rsidRPr="00F32E08">
        <w:rPr>
          <w:rFonts w:eastAsia="Times New Roman"/>
          <w:b/>
          <w:bCs/>
          <w:sz w:val="24"/>
          <w:szCs w:val="24"/>
        </w:rPr>
        <w:t>дня:</w:t>
      </w:r>
    </w:p>
    <w:p w:rsidR="005F6E08" w:rsidRPr="00F32E08" w:rsidRDefault="005F6E08" w:rsidP="005F6E08">
      <w:pPr>
        <w:ind w:left="420"/>
        <w:rPr>
          <w:sz w:val="20"/>
          <w:szCs w:val="20"/>
        </w:rPr>
      </w:pPr>
      <w:r w:rsidRPr="00F32E08">
        <w:rPr>
          <w:rFonts w:eastAsia="Times New Roman"/>
          <w:sz w:val="24"/>
          <w:szCs w:val="24"/>
        </w:rPr>
        <w:t>1 триместр - 10 недель 3 дня;</w:t>
      </w:r>
    </w:p>
    <w:p w:rsidR="005F6E08" w:rsidRPr="00F32E08" w:rsidRDefault="005F6E08" w:rsidP="005F6E08">
      <w:pPr>
        <w:ind w:left="420"/>
        <w:rPr>
          <w:sz w:val="20"/>
          <w:szCs w:val="20"/>
        </w:rPr>
      </w:pPr>
      <w:r w:rsidRPr="00F32E08">
        <w:rPr>
          <w:rFonts w:eastAsia="Times New Roman"/>
          <w:sz w:val="24"/>
          <w:szCs w:val="24"/>
        </w:rPr>
        <w:t>2 триместр - 10 недель 5 дня;</w:t>
      </w:r>
    </w:p>
    <w:p w:rsidR="00403E16" w:rsidRPr="00F32E08" w:rsidRDefault="005F6E08" w:rsidP="00403E16">
      <w:pPr>
        <w:ind w:left="420"/>
        <w:rPr>
          <w:rFonts w:eastAsia="Times New Roman"/>
          <w:sz w:val="24"/>
          <w:szCs w:val="24"/>
        </w:rPr>
      </w:pPr>
      <w:r w:rsidRPr="00F32E08">
        <w:rPr>
          <w:rFonts w:eastAsia="Times New Roman"/>
          <w:sz w:val="24"/>
          <w:szCs w:val="24"/>
        </w:rPr>
        <w:t>3 триместр - 12 недель 3 дня.</w:t>
      </w:r>
    </w:p>
    <w:p w:rsidR="005F6E08" w:rsidRPr="00403E16" w:rsidRDefault="005F6E08" w:rsidP="005F6E08">
      <w:pPr>
        <w:spacing w:line="238" w:lineRule="exact"/>
        <w:rPr>
          <w:sz w:val="20"/>
          <w:szCs w:val="20"/>
        </w:rPr>
      </w:pPr>
    </w:p>
    <w:p w:rsidR="005F6E08" w:rsidRPr="00F32E08" w:rsidRDefault="005F6E08" w:rsidP="005F6E08">
      <w:pPr>
        <w:numPr>
          <w:ilvl w:val="0"/>
          <w:numId w:val="2"/>
        </w:numPr>
        <w:tabs>
          <w:tab w:val="left" w:pos="720"/>
        </w:tabs>
        <w:ind w:left="720" w:hanging="298"/>
        <w:rPr>
          <w:rFonts w:eastAsia="Times New Roman"/>
          <w:sz w:val="28"/>
          <w:szCs w:val="24"/>
        </w:rPr>
      </w:pPr>
      <w:r w:rsidRPr="00F32E08">
        <w:rPr>
          <w:rFonts w:eastAsia="Times New Roman"/>
          <w:b/>
          <w:bCs/>
          <w:sz w:val="28"/>
          <w:szCs w:val="24"/>
        </w:rPr>
        <w:t>Сроки и продолжительность каникул</w:t>
      </w:r>
    </w:p>
    <w:p w:rsidR="005F6E08" w:rsidRDefault="005F6E08" w:rsidP="005F6E08"/>
    <w:p w:rsidR="00A62949" w:rsidRPr="00A62949" w:rsidRDefault="00A62949" w:rsidP="00A62949">
      <w:pPr>
        <w:jc w:val="center"/>
        <w:rPr>
          <w:rFonts w:eastAsia="Times New Roman"/>
          <w:sz w:val="24"/>
          <w:szCs w:val="24"/>
        </w:rPr>
      </w:pPr>
      <w:r w:rsidRPr="00A62949">
        <w:rPr>
          <w:rFonts w:eastAsia="Times New Roman"/>
          <w:b/>
          <w:bCs/>
          <w:color w:val="000000"/>
          <w:sz w:val="28"/>
          <w:szCs w:val="28"/>
        </w:rPr>
        <w:t>1 классы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865"/>
        <w:gridCol w:w="1701"/>
        <w:gridCol w:w="1842"/>
        <w:gridCol w:w="2835"/>
      </w:tblGrid>
      <w:tr w:rsidR="00A62949" w:rsidRPr="00A62949" w:rsidTr="00A62949">
        <w:trPr>
          <w:trHeight w:val="298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Каникулярный период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A62949">
            <w:pPr>
              <w:spacing w:after="120"/>
              <w:ind w:left="160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Продолжительность</w:t>
            </w:r>
          </w:p>
          <w:p w:rsidR="00A62949" w:rsidRPr="00A62949" w:rsidRDefault="00A62949" w:rsidP="00A62949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каникул</w:t>
            </w:r>
          </w:p>
        </w:tc>
      </w:tr>
      <w:tr w:rsidR="00A62949" w:rsidRPr="00A62949" w:rsidTr="00A62949">
        <w:trPr>
          <w:trHeight w:val="8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триместры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модули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начало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окончание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62949" w:rsidRPr="00A62949" w:rsidTr="00A62949">
        <w:trPr>
          <w:trHeight w:val="288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1 -й триместр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w w:val="96"/>
                <w:sz w:val="24"/>
                <w:szCs w:val="24"/>
              </w:rPr>
              <w:t>10.10.2022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sz w:val="24"/>
                <w:szCs w:val="24"/>
              </w:rPr>
              <w:t>16.10.2022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A62949" w:rsidRPr="00A62949" w:rsidTr="00A62949">
        <w:trPr>
          <w:trHeight w:val="283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21.11.2022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27.11.2022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A62949" w:rsidRPr="00A62949" w:rsidTr="00A62949">
        <w:trPr>
          <w:trHeight w:val="28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2-й триместр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08.01.2023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9</w:t>
            </w:r>
          </w:p>
        </w:tc>
      </w:tr>
      <w:tr w:rsidR="00A62949" w:rsidRPr="00A62949" w:rsidTr="00A62949">
        <w:trPr>
          <w:trHeight w:val="283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Дополнительные 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04.02.2023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A62949" w:rsidRPr="00A62949" w:rsidTr="00A62949">
        <w:trPr>
          <w:trHeight w:val="28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lastRenderedPageBreak/>
              <w:t>2-й триместр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20.02.2023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26.02.2023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A62949" w:rsidRPr="00A62949" w:rsidTr="00A62949">
        <w:trPr>
          <w:trHeight w:val="283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3-й триместр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10.04.2023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16.04.2023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A62949" w:rsidRPr="00A62949" w:rsidTr="00A62949">
        <w:trPr>
          <w:trHeight w:val="298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01.06.2023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31.08.2023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A629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92</w:t>
            </w:r>
          </w:p>
        </w:tc>
      </w:tr>
    </w:tbl>
    <w:p w:rsidR="00A62949" w:rsidRPr="00A62949" w:rsidRDefault="00A62949" w:rsidP="00A62949">
      <w:pPr>
        <w:rPr>
          <w:rFonts w:eastAsia="Times New Roman"/>
          <w:sz w:val="24"/>
          <w:szCs w:val="24"/>
        </w:rPr>
      </w:pPr>
    </w:p>
    <w:p w:rsidR="00A62949" w:rsidRDefault="00A62949" w:rsidP="00A6294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62949">
        <w:rPr>
          <w:rFonts w:eastAsia="Times New Roman"/>
          <w:b/>
          <w:bCs/>
          <w:color w:val="000000"/>
          <w:sz w:val="28"/>
          <w:szCs w:val="28"/>
        </w:rPr>
        <w:t>2-9 классы</w:t>
      </w:r>
    </w:p>
    <w:p w:rsidR="00A62949" w:rsidRPr="00A62949" w:rsidRDefault="00A62949" w:rsidP="00A62949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865"/>
        <w:gridCol w:w="1701"/>
        <w:gridCol w:w="1842"/>
        <w:gridCol w:w="2835"/>
      </w:tblGrid>
      <w:tr w:rsidR="00A62949" w:rsidRPr="00A62949" w:rsidTr="002A0C53">
        <w:trPr>
          <w:trHeight w:val="298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Каникулярный период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2A0C53">
            <w:pPr>
              <w:spacing w:after="120"/>
              <w:ind w:left="160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Продолжительность</w:t>
            </w:r>
          </w:p>
          <w:p w:rsidR="00A62949" w:rsidRPr="00A62949" w:rsidRDefault="00A62949" w:rsidP="002A0C53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каникул</w:t>
            </w:r>
          </w:p>
        </w:tc>
      </w:tr>
      <w:tr w:rsidR="00A62949" w:rsidRPr="00A62949" w:rsidTr="002A0C53">
        <w:trPr>
          <w:trHeight w:val="8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триместры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модули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начало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b/>
                <w:bCs/>
                <w:color w:val="000000"/>
                <w:sz w:val="24"/>
                <w:szCs w:val="28"/>
                <w:u w:val="single"/>
                <w:shd w:val="clear" w:color="auto" w:fill="FFFFFF"/>
              </w:rPr>
              <w:t>окончание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62949" w:rsidRPr="00A62949" w:rsidTr="002A0C53">
        <w:trPr>
          <w:trHeight w:val="288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1 -й триместр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w w:val="96"/>
                <w:sz w:val="24"/>
              </w:rPr>
              <w:t>10.10.2022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sz w:val="24"/>
              </w:rPr>
              <w:t>16.10.2022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A62949" w:rsidRPr="00A62949" w:rsidTr="002A0C53">
        <w:trPr>
          <w:trHeight w:val="283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21.11.2022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27.11.2022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A62949" w:rsidRPr="00A62949" w:rsidTr="00253F97">
        <w:trPr>
          <w:trHeight w:val="288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2-й триместр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08.01.2023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9</w:t>
            </w:r>
          </w:p>
        </w:tc>
      </w:tr>
      <w:tr w:rsidR="00A62949" w:rsidRPr="00A62949" w:rsidTr="00253F97">
        <w:trPr>
          <w:trHeight w:val="288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20.02.2023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26.02.2023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A62949" w:rsidRPr="00A62949" w:rsidTr="002A0C53">
        <w:trPr>
          <w:trHeight w:val="283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3-й триместр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10.04.2023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16.04.2023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7</w:t>
            </w:r>
          </w:p>
        </w:tc>
      </w:tr>
      <w:tr w:rsidR="00A62949" w:rsidRPr="00A62949" w:rsidTr="002A0C53">
        <w:trPr>
          <w:trHeight w:val="298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01.06.2023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rPr>
                <w:rFonts w:eastAsia="Times New Roman"/>
                <w:sz w:val="24"/>
                <w:szCs w:val="24"/>
              </w:rPr>
            </w:pPr>
            <w:r w:rsidRPr="00F32E08">
              <w:rPr>
                <w:rFonts w:eastAsia="Times New Roman"/>
                <w:color w:val="000000"/>
                <w:sz w:val="24"/>
                <w:szCs w:val="28"/>
              </w:rPr>
              <w:t>31.08.2023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62949" w:rsidRPr="00A62949" w:rsidRDefault="00A62949" w:rsidP="002A0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949">
              <w:rPr>
                <w:rFonts w:eastAsia="Times New Roman"/>
                <w:color w:val="000000"/>
                <w:sz w:val="24"/>
                <w:szCs w:val="28"/>
              </w:rPr>
              <w:t>92</w:t>
            </w:r>
          </w:p>
        </w:tc>
      </w:tr>
    </w:tbl>
    <w:p w:rsidR="00A62949" w:rsidRPr="00A62949" w:rsidRDefault="00A62949" w:rsidP="00A62949">
      <w:pPr>
        <w:rPr>
          <w:rFonts w:eastAsia="Times New Roman"/>
          <w:sz w:val="24"/>
          <w:szCs w:val="24"/>
        </w:rPr>
      </w:pPr>
    </w:p>
    <w:p w:rsidR="00A62949" w:rsidRPr="007E108E" w:rsidRDefault="00A62949" w:rsidP="007E108E">
      <w:pPr>
        <w:ind w:firstLine="709"/>
        <w:rPr>
          <w:rFonts w:eastAsia="Times New Roman"/>
          <w:sz w:val="24"/>
          <w:szCs w:val="24"/>
        </w:rPr>
        <w:sectPr w:rsidR="00A62949" w:rsidRPr="007E108E">
          <w:pgSz w:w="11900" w:h="16838"/>
          <w:pgMar w:top="1440" w:right="386" w:bottom="655" w:left="1280" w:header="0" w:footer="0" w:gutter="0"/>
          <w:cols w:space="720"/>
        </w:sectPr>
      </w:pPr>
      <w:r w:rsidRPr="00A62949">
        <w:rPr>
          <w:rFonts w:ascii="Times" w:eastAsia="Times New Roman" w:hAnsi="Times" w:cs="Times"/>
          <w:color w:val="000000"/>
          <w:sz w:val="24"/>
          <w:szCs w:val="24"/>
        </w:rPr>
        <w:t>Для обучающихся 9-х и 11-х  классов учебный год завершается в соответствии с расписанием ГИА. Сроки проведения ГИА обучающихся устанавливает Рособрнадзор. В календарном учебном графике период определен пример</w:t>
      </w:r>
      <w:bookmarkStart w:id="0" w:name="_GoBack"/>
      <w:bookmarkEnd w:id="0"/>
    </w:p>
    <w:p w:rsidR="00084023" w:rsidRPr="00403E16" w:rsidRDefault="00084023" w:rsidP="007E108E">
      <w:pPr>
        <w:pStyle w:val="a3"/>
        <w:spacing w:before="0" w:beforeAutospacing="0" w:after="0" w:afterAutospacing="0"/>
        <w:jc w:val="both"/>
      </w:pPr>
    </w:p>
    <w:sectPr w:rsidR="00084023" w:rsidRPr="0040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D45" w:rsidRDefault="00252D45" w:rsidP="007E108E">
      <w:r>
        <w:separator/>
      </w:r>
    </w:p>
  </w:endnote>
  <w:endnote w:type="continuationSeparator" w:id="0">
    <w:p w:rsidR="00252D45" w:rsidRDefault="00252D45" w:rsidP="007E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D45" w:rsidRDefault="00252D45" w:rsidP="007E108E">
      <w:r>
        <w:separator/>
      </w:r>
    </w:p>
  </w:footnote>
  <w:footnote w:type="continuationSeparator" w:id="0">
    <w:p w:rsidR="00252D45" w:rsidRDefault="00252D45" w:rsidP="007E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56B0F0A8"/>
    <w:lvl w:ilvl="0" w:tplc="0DF00550">
      <w:start w:val="3"/>
      <w:numFmt w:val="decimal"/>
      <w:lvlText w:val="%1."/>
      <w:lvlJc w:val="left"/>
      <w:pPr>
        <w:ind w:left="0" w:firstLine="0"/>
      </w:pPr>
    </w:lvl>
    <w:lvl w:ilvl="1" w:tplc="507CFF16">
      <w:numFmt w:val="decimal"/>
      <w:lvlText w:val=""/>
      <w:lvlJc w:val="left"/>
      <w:pPr>
        <w:ind w:left="0" w:firstLine="0"/>
      </w:pPr>
    </w:lvl>
    <w:lvl w:ilvl="2" w:tplc="A60E0E34">
      <w:numFmt w:val="decimal"/>
      <w:lvlText w:val=""/>
      <w:lvlJc w:val="left"/>
      <w:pPr>
        <w:ind w:left="0" w:firstLine="0"/>
      </w:pPr>
    </w:lvl>
    <w:lvl w:ilvl="3" w:tplc="426C7D12">
      <w:numFmt w:val="decimal"/>
      <w:lvlText w:val=""/>
      <w:lvlJc w:val="left"/>
      <w:pPr>
        <w:ind w:left="0" w:firstLine="0"/>
      </w:pPr>
    </w:lvl>
    <w:lvl w:ilvl="4" w:tplc="8C04F178">
      <w:numFmt w:val="decimal"/>
      <w:lvlText w:val=""/>
      <w:lvlJc w:val="left"/>
      <w:pPr>
        <w:ind w:left="0" w:firstLine="0"/>
      </w:pPr>
    </w:lvl>
    <w:lvl w:ilvl="5" w:tplc="4718EF26">
      <w:numFmt w:val="decimal"/>
      <w:lvlText w:val=""/>
      <w:lvlJc w:val="left"/>
      <w:pPr>
        <w:ind w:left="0" w:firstLine="0"/>
      </w:pPr>
    </w:lvl>
    <w:lvl w:ilvl="6" w:tplc="3AB80E18">
      <w:numFmt w:val="decimal"/>
      <w:lvlText w:val=""/>
      <w:lvlJc w:val="left"/>
      <w:pPr>
        <w:ind w:left="0" w:firstLine="0"/>
      </w:pPr>
    </w:lvl>
    <w:lvl w:ilvl="7" w:tplc="35AA26C8">
      <w:numFmt w:val="decimal"/>
      <w:lvlText w:val=""/>
      <w:lvlJc w:val="left"/>
      <w:pPr>
        <w:ind w:left="0" w:firstLine="0"/>
      </w:pPr>
    </w:lvl>
    <w:lvl w:ilvl="8" w:tplc="1D62ACC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D6C"/>
    <w:multiLevelType w:val="hybridMultilevel"/>
    <w:tmpl w:val="24C062CA"/>
    <w:lvl w:ilvl="0" w:tplc="7E284E66">
      <w:start w:val="1"/>
      <w:numFmt w:val="decimal"/>
      <w:lvlText w:val="%1."/>
      <w:lvlJc w:val="left"/>
      <w:pPr>
        <w:ind w:left="0" w:firstLine="0"/>
      </w:pPr>
    </w:lvl>
    <w:lvl w:ilvl="1" w:tplc="F912CB94">
      <w:numFmt w:val="decimal"/>
      <w:lvlText w:val=""/>
      <w:lvlJc w:val="left"/>
      <w:pPr>
        <w:ind w:left="0" w:firstLine="0"/>
      </w:pPr>
    </w:lvl>
    <w:lvl w:ilvl="2" w:tplc="78584992">
      <w:numFmt w:val="decimal"/>
      <w:lvlText w:val=""/>
      <w:lvlJc w:val="left"/>
      <w:pPr>
        <w:ind w:left="0" w:firstLine="0"/>
      </w:pPr>
    </w:lvl>
    <w:lvl w:ilvl="3" w:tplc="D97AE084">
      <w:numFmt w:val="decimal"/>
      <w:lvlText w:val=""/>
      <w:lvlJc w:val="left"/>
      <w:pPr>
        <w:ind w:left="0" w:firstLine="0"/>
      </w:pPr>
    </w:lvl>
    <w:lvl w:ilvl="4" w:tplc="C96CBE80">
      <w:numFmt w:val="decimal"/>
      <w:lvlText w:val=""/>
      <w:lvlJc w:val="left"/>
      <w:pPr>
        <w:ind w:left="0" w:firstLine="0"/>
      </w:pPr>
    </w:lvl>
    <w:lvl w:ilvl="5" w:tplc="AD0C25EA">
      <w:numFmt w:val="decimal"/>
      <w:lvlText w:val=""/>
      <w:lvlJc w:val="left"/>
      <w:pPr>
        <w:ind w:left="0" w:firstLine="0"/>
      </w:pPr>
    </w:lvl>
    <w:lvl w:ilvl="6" w:tplc="02BC652E">
      <w:numFmt w:val="decimal"/>
      <w:lvlText w:val=""/>
      <w:lvlJc w:val="left"/>
      <w:pPr>
        <w:ind w:left="0" w:firstLine="0"/>
      </w:pPr>
    </w:lvl>
    <w:lvl w:ilvl="7" w:tplc="FD289AB4">
      <w:numFmt w:val="decimal"/>
      <w:lvlText w:val=""/>
      <w:lvlJc w:val="left"/>
      <w:pPr>
        <w:ind w:left="0" w:firstLine="0"/>
      </w:pPr>
    </w:lvl>
    <w:lvl w:ilvl="8" w:tplc="9AEA84A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2AE"/>
    <w:multiLevelType w:val="hybridMultilevel"/>
    <w:tmpl w:val="EACC5D00"/>
    <w:lvl w:ilvl="0" w:tplc="21CA93DA">
      <w:start w:val="4"/>
      <w:numFmt w:val="decimal"/>
      <w:lvlText w:val="%1."/>
      <w:lvlJc w:val="left"/>
      <w:pPr>
        <w:ind w:left="0" w:firstLine="0"/>
      </w:pPr>
    </w:lvl>
    <w:lvl w:ilvl="1" w:tplc="AE2A2D18">
      <w:numFmt w:val="decimal"/>
      <w:lvlText w:val=""/>
      <w:lvlJc w:val="left"/>
      <w:pPr>
        <w:ind w:left="0" w:firstLine="0"/>
      </w:pPr>
    </w:lvl>
    <w:lvl w:ilvl="2" w:tplc="380A3D92">
      <w:numFmt w:val="decimal"/>
      <w:lvlText w:val=""/>
      <w:lvlJc w:val="left"/>
      <w:pPr>
        <w:ind w:left="0" w:firstLine="0"/>
      </w:pPr>
    </w:lvl>
    <w:lvl w:ilvl="3" w:tplc="6FBC0D74">
      <w:numFmt w:val="decimal"/>
      <w:lvlText w:val=""/>
      <w:lvlJc w:val="left"/>
      <w:pPr>
        <w:ind w:left="0" w:firstLine="0"/>
      </w:pPr>
    </w:lvl>
    <w:lvl w:ilvl="4" w:tplc="93DE31FC">
      <w:numFmt w:val="decimal"/>
      <w:lvlText w:val=""/>
      <w:lvlJc w:val="left"/>
      <w:pPr>
        <w:ind w:left="0" w:firstLine="0"/>
      </w:pPr>
    </w:lvl>
    <w:lvl w:ilvl="5" w:tplc="DB586C00">
      <w:numFmt w:val="decimal"/>
      <w:lvlText w:val=""/>
      <w:lvlJc w:val="left"/>
      <w:pPr>
        <w:ind w:left="0" w:firstLine="0"/>
      </w:pPr>
    </w:lvl>
    <w:lvl w:ilvl="6" w:tplc="D3F88A56">
      <w:numFmt w:val="decimal"/>
      <w:lvlText w:val=""/>
      <w:lvlJc w:val="left"/>
      <w:pPr>
        <w:ind w:left="0" w:firstLine="0"/>
      </w:pPr>
    </w:lvl>
    <w:lvl w:ilvl="7" w:tplc="A4643EAA">
      <w:numFmt w:val="decimal"/>
      <w:lvlText w:val=""/>
      <w:lvlJc w:val="left"/>
      <w:pPr>
        <w:ind w:left="0" w:firstLine="0"/>
      </w:pPr>
    </w:lvl>
    <w:lvl w:ilvl="8" w:tplc="9000DDB6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E08"/>
    <w:rsid w:val="00084023"/>
    <w:rsid w:val="001630B8"/>
    <w:rsid w:val="00252D45"/>
    <w:rsid w:val="00403E16"/>
    <w:rsid w:val="005F6E08"/>
    <w:rsid w:val="007E108E"/>
    <w:rsid w:val="00A62949"/>
    <w:rsid w:val="00F32E08"/>
    <w:rsid w:val="00F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1385"/>
  <w15:docId w15:val="{08CD96E5-987F-4065-AA13-1F93035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E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E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1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108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E1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08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77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19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11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ken01</cp:lastModifiedBy>
  <cp:revision>2</cp:revision>
  <cp:lastPrinted>2022-11-29T03:09:00Z</cp:lastPrinted>
  <dcterms:created xsi:type="dcterms:W3CDTF">2022-11-29T10:35:00Z</dcterms:created>
  <dcterms:modified xsi:type="dcterms:W3CDTF">2022-11-29T10:35:00Z</dcterms:modified>
</cp:coreProperties>
</file>